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205CF" w14:textId="77777777" w:rsidR="005974B4" w:rsidRPr="00151F1C" w:rsidRDefault="005974B4" w:rsidP="00867CA9">
      <w:pPr>
        <w:ind w:right="396"/>
        <w:rPr>
          <w:rFonts w:asciiTheme="minorHAnsi" w:hAnsiTheme="minorHAnsi" w:cstheme="minorHAnsi"/>
          <w:sz w:val="12"/>
          <w:szCs w:val="12"/>
        </w:rPr>
      </w:pPr>
    </w:p>
    <w:tbl>
      <w:tblPr>
        <w:tblW w:w="11198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1240"/>
        <w:gridCol w:w="1240"/>
        <w:gridCol w:w="1240"/>
        <w:gridCol w:w="3535"/>
        <w:gridCol w:w="3119"/>
      </w:tblGrid>
      <w:tr w:rsidR="005974B4" w:rsidRPr="005974B4" w14:paraId="0A32EBA4" w14:textId="77777777" w:rsidTr="005974B4">
        <w:trPr>
          <w:trHeight w:val="300"/>
        </w:trPr>
        <w:tc>
          <w:tcPr>
            <w:tcW w:w="4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E0113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Escuela:</w:t>
            </w:r>
          </w:p>
        </w:tc>
        <w:tc>
          <w:tcPr>
            <w:tcW w:w="6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005E6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Fecha de elaboración</w:t>
            </w:r>
          </w:p>
        </w:tc>
      </w:tr>
      <w:tr w:rsidR="005974B4" w:rsidRPr="005974B4" w14:paraId="1E53087C" w14:textId="77777777" w:rsidTr="005974B4">
        <w:trPr>
          <w:trHeight w:val="300"/>
        </w:trPr>
        <w:tc>
          <w:tcPr>
            <w:tcW w:w="4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86B1F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Nombre del maestro (a):</w:t>
            </w:r>
          </w:p>
        </w:tc>
        <w:tc>
          <w:tcPr>
            <w:tcW w:w="6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66443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Ciclo escolar:</w:t>
            </w:r>
          </w:p>
        </w:tc>
      </w:tr>
      <w:tr w:rsidR="005974B4" w:rsidRPr="005974B4" w14:paraId="665567D7" w14:textId="77777777" w:rsidTr="00151F1C">
        <w:trPr>
          <w:trHeight w:val="300"/>
        </w:trPr>
        <w:tc>
          <w:tcPr>
            <w:tcW w:w="8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793A1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  <w:t>Grado: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745C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eastAsia="es-MX"/>
              </w:rPr>
              <w:t>Grupo: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FD863E" w14:textId="0D193A13" w:rsidR="005974B4" w:rsidRPr="005974B4" w:rsidRDefault="0017214B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  <w:t>CCT: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3B7EA" w14:textId="77777777" w:rsidR="005974B4" w:rsidRPr="00151F1C" w:rsidRDefault="005974B4" w:rsidP="0017214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val="es-MX" w:eastAsia="es-MX"/>
              </w:rPr>
            </w:pPr>
            <w:r w:rsidRPr="00151F1C">
              <w:rPr>
                <w:rFonts w:ascii="Calibri" w:eastAsia="Times New Roman" w:hAnsi="Calibri" w:cs="Calibri"/>
                <w:b/>
                <w:bCs/>
                <w:color w:val="0D0D0D"/>
                <w:sz w:val="18"/>
                <w:szCs w:val="18"/>
                <w:lang w:eastAsia="es-MX"/>
              </w:rPr>
              <w:t>Desde: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3591B" w14:textId="77777777" w:rsidR="005974B4" w:rsidRPr="005974B4" w:rsidRDefault="005974B4" w:rsidP="0017214B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Hasta:</w:t>
            </w: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5D7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Fase:</w:t>
            </w:r>
          </w:p>
        </w:tc>
      </w:tr>
      <w:tr w:rsidR="005974B4" w:rsidRPr="005974B4" w14:paraId="6A65BF20" w14:textId="77777777" w:rsidTr="00EA342B">
        <w:trPr>
          <w:trHeight w:val="307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nil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757D7E5D" w14:textId="495FD95D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 xml:space="preserve">                                                     </w:t>
            </w:r>
            <w:r w:rsidR="00A843DC" w:rsidRPr="00736E79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>Referencia común: MCER PRE A</w:t>
            </w:r>
            <w:r w:rsidR="00A843DC" w:rsidRPr="00736E79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u w:val="single"/>
                <w:lang w:eastAsia="es-MX"/>
              </w:rPr>
              <w:t xml:space="preserve">1 </w:t>
            </w:r>
            <w:r w:rsidR="00A843DC" w:rsidRPr="00736E79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>(PRE A</w:t>
            </w:r>
            <w:r w:rsidR="00A843DC" w:rsidRPr="00736E79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u w:val="single"/>
                <w:lang w:eastAsia="es-MX"/>
              </w:rPr>
              <w:t>1</w:t>
            </w:r>
            <w:r w:rsidR="00A843DC" w:rsidRPr="00736E79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>.</w:t>
            </w:r>
            <w:r w:rsidR="00A843DC" w:rsidRPr="00736E79">
              <w:rPr>
                <w:rFonts w:ascii="Calibri" w:eastAsia="Times New Roman" w:hAnsi="Calibri" w:cs="Calibri"/>
                <w:b/>
                <w:bCs/>
                <w:color w:val="0D0D0D"/>
                <w:sz w:val="16"/>
                <w:szCs w:val="16"/>
                <w:u w:val="single"/>
                <w:lang w:eastAsia="es-MX"/>
              </w:rPr>
              <w:t>2</w:t>
            </w:r>
            <w:r w:rsidR="00A843DC" w:rsidRPr="00736E79">
              <w:rPr>
                <w:rFonts w:ascii="Calibri" w:eastAsia="Times New Roman" w:hAnsi="Calibri" w:cs="Calibri"/>
                <w:b/>
                <w:bCs/>
                <w:color w:val="0D0D0D"/>
                <w:u w:val="single"/>
                <w:lang w:eastAsia="es-MX"/>
              </w:rPr>
              <w:t>) 2do.  de  Primaria:</w:t>
            </w:r>
          </w:p>
        </w:tc>
      </w:tr>
      <w:tr w:rsidR="005974B4" w:rsidRPr="005974B4" w14:paraId="3D60900D" w14:textId="77777777" w:rsidTr="00EA342B">
        <w:trPr>
          <w:trHeight w:val="1002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single" w:sz="8" w:space="0" w:color="auto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C622CE1" w14:textId="0E891D0F" w:rsidR="005974B4" w:rsidRPr="005974B4" w:rsidRDefault="00A843DC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36E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Reconoce y utiliza algunas expresiones cotidianas de uso muy común en intercambios básicos, personales y habituales para satisfacer necesidades inmediatas. Sus reacciones demuestran comprensión de algunas situaciones comunicativas. Se presenta a sí mismo y a personas conocidas, pide y da información personal básica muy específica (domicilio, pertenencias). Comprende y responde a expresiones y preguntas muy básicas relacionadas con expectativas, deseos e información sobre algunos temas concretos y conocidos. Se comunica de forma elemental siempre que su interlocutor hable muy despacio y con claridad. Establece algunas relaciones concretas con la lengua y la cultura mediante juegos y algunas actividades lúdicas y literarias.</w:t>
            </w:r>
          </w:p>
        </w:tc>
      </w:tr>
      <w:tr w:rsidR="005974B4" w:rsidRPr="005974B4" w14:paraId="0BA9A079" w14:textId="77777777" w:rsidTr="005974B4">
        <w:trPr>
          <w:trHeight w:val="288"/>
        </w:trPr>
        <w:tc>
          <w:tcPr>
            <w:tcW w:w="11198" w:type="dxa"/>
            <w:gridSpan w:val="6"/>
            <w:tcBorders>
              <w:top w:val="single" w:sz="8" w:space="0" w:color="auto"/>
              <w:left w:val="single" w:sz="8" w:space="0" w:color="252525"/>
              <w:bottom w:val="nil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3C83142C" w14:textId="166B9F98" w:rsidR="005974B4" w:rsidRPr="005974B4" w:rsidRDefault="00A843DC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val="es-MX" w:eastAsia="es-MX"/>
              </w:rPr>
            </w:pPr>
            <w:r w:rsidRPr="00736E7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MX"/>
              </w:rPr>
              <w:t>Especificidades de la Fase 3 de la NEM.  Segundo de Primaria:</w:t>
            </w:r>
          </w:p>
        </w:tc>
      </w:tr>
      <w:tr w:rsidR="005974B4" w:rsidRPr="005974B4" w14:paraId="4C5A33B4" w14:textId="77777777" w:rsidTr="00A843DC">
        <w:trPr>
          <w:trHeight w:val="1004"/>
        </w:trPr>
        <w:tc>
          <w:tcPr>
            <w:tcW w:w="11198" w:type="dxa"/>
            <w:gridSpan w:val="6"/>
            <w:tcBorders>
              <w:top w:val="nil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057DF630" w14:textId="4354CD8F" w:rsidR="005974B4" w:rsidRPr="005974B4" w:rsidRDefault="00A843DC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val="es-MX" w:eastAsia="es-MX"/>
              </w:rPr>
            </w:pPr>
            <w:r w:rsidRPr="00736E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 xml:space="preserve">Avance paulatino </w:t>
            </w:r>
            <w:r w:rsidRPr="00736E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en el uso de la lengua extranjera. Con el propósito de que Niñas y Niños (NN), </w:t>
            </w:r>
            <w:r w:rsidRPr="00736E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 xml:space="preserve">se familiaricen y usen expresiones </w:t>
            </w:r>
            <w:r w:rsidRPr="00736E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que les permitan nombrar personas y objetos, describir sus características, comunicar con frases cortas emociones e ideas. Es fundamental </w:t>
            </w:r>
            <w:r w:rsidRPr="00736E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promover diálogos cortos</w:t>
            </w:r>
            <w:r w:rsidRPr="00736E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entre la o el docente y las niñas y niños. Acercar a NN a los </w:t>
            </w:r>
            <w:r w:rsidRPr="00736E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textos escritos</w:t>
            </w:r>
            <w:r w:rsidRPr="00736E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 xml:space="preserve"> en lengua inglesa fomenta que observen y descubran cómo se lee, escribe y escucha en otra lengua distinta a la materna.  Se pretende también que reconozcan y valoren, parte de la </w:t>
            </w:r>
            <w:r w:rsidRPr="00736E7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s-MX"/>
              </w:rPr>
              <w:t>diversidad lingüística.</w:t>
            </w:r>
          </w:p>
        </w:tc>
      </w:tr>
      <w:tr w:rsidR="005974B4" w:rsidRPr="005974B4" w14:paraId="78D9E0CB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3B7E56EF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AVENTURA DE APRENDIZAJE:</w:t>
            </w:r>
          </w:p>
        </w:tc>
      </w:tr>
      <w:tr w:rsidR="005974B4" w:rsidRPr="005974B4" w14:paraId="47A64DE8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991C102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CONTENIDO:</w:t>
            </w:r>
          </w:p>
        </w:tc>
      </w:tr>
      <w:tr w:rsidR="005974B4" w:rsidRPr="005974B4" w14:paraId="0765BBA3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252525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52079180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CAMPO FORMATIVO:</w:t>
            </w:r>
          </w:p>
        </w:tc>
      </w:tr>
      <w:tr w:rsidR="005974B4" w:rsidRPr="005974B4" w14:paraId="6994E7FF" w14:textId="77777777" w:rsidTr="005974B4">
        <w:trPr>
          <w:trHeight w:val="300"/>
        </w:trPr>
        <w:tc>
          <w:tcPr>
            <w:tcW w:w="11198" w:type="dxa"/>
            <w:gridSpan w:val="6"/>
            <w:tcBorders>
              <w:top w:val="single" w:sz="8" w:space="0" w:color="252525"/>
              <w:left w:val="single" w:sz="8" w:space="0" w:color="252525"/>
              <w:bottom w:val="single" w:sz="8" w:space="0" w:color="auto"/>
              <w:right w:val="single" w:sz="8" w:space="0" w:color="252525"/>
            </w:tcBorders>
            <w:shd w:val="clear" w:color="auto" w:fill="auto"/>
            <w:vAlign w:val="center"/>
            <w:hideMark/>
          </w:tcPr>
          <w:p w14:paraId="64DC1169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EJES ARTICULADORES:</w:t>
            </w:r>
            <w:bookmarkStart w:id="0" w:name="_GoBack"/>
            <w:bookmarkEnd w:id="0"/>
          </w:p>
        </w:tc>
      </w:tr>
      <w:tr w:rsidR="005974B4" w:rsidRPr="005974B4" w14:paraId="417A06B9" w14:textId="77777777" w:rsidTr="00A843DC">
        <w:trPr>
          <w:trHeight w:val="288"/>
        </w:trPr>
        <w:tc>
          <w:tcPr>
            <w:tcW w:w="11198" w:type="dxa"/>
            <w:gridSpan w:val="6"/>
            <w:vMerge w:val="restart"/>
            <w:tcBorders>
              <w:top w:val="single" w:sz="8" w:space="0" w:color="auto"/>
              <w:left w:val="single" w:sz="8" w:space="0" w:color="252525"/>
              <w:bottom w:val="single" w:sz="8" w:space="0" w:color="000000"/>
              <w:right w:val="single" w:sz="8" w:space="0" w:color="252525"/>
            </w:tcBorders>
            <w:shd w:val="clear" w:color="auto" w:fill="auto"/>
            <w:hideMark/>
          </w:tcPr>
          <w:p w14:paraId="10950F56" w14:textId="77777777" w:rsidR="005974B4" w:rsidRPr="005974B4" w:rsidRDefault="005974B4" w:rsidP="005974B4">
            <w:pPr>
              <w:widowControl/>
              <w:autoSpaceDE/>
              <w:autoSpaceDN/>
              <w:jc w:val="both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PROCESO DE DESARROLLO DE APRENDIZAJE (PDA):</w:t>
            </w:r>
          </w:p>
        </w:tc>
      </w:tr>
      <w:tr w:rsidR="005974B4" w:rsidRPr="005974B4" w14:paraId="751A7AB7" w14:textId="77777777" w:rsidTr="005974B4">
        <w:trPr>
          <w:trHeight w:val="300"/>
        </w:trPr>
        <w:tc>
          <w:tcPr>
            <w:tcW w:w="11198" w:type="dxa"/>
            <w:gridSpan w:val="6"/>
            <w:vMerge/>
            <w:tcBorders>
              <w:top w:val="single" w:sz="8" w:space="0" w:color="auto"/>
              <w:left w:val="single" w:sz="8" w:space="0" w:color="252525"/>
              <w:bottom w:val="single" w:sz="8" w:space="0" w:color="000000"/>
              <w:right w:val="single" w:sz="8" w:space="0" w:color="252525"/>
            </w:tcBorders>
            <w:vAlign w:val="center"/>
            <w:hideMark/>
          </w:tcPr>
          <w:p w14:paraId="0160AEB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</w:tr>
      <w:tr w:rsidR="005974B4" w:rsidRPr="005974B4" w14:paraId="00592834" w14:textId="77777777" w:rsidTr="00151F1C">
        <w:trPr>
          <w:trHeight w:val="588"/>
        </w:trPr>
        <w:tc>
          <w:tcPr>
            <w:tcW w:w="8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00B050"/>
            <w:vAlign w:val="center"/>
            <w:hideMark/>
          </w:tcPr>
          <w:p w14:paraId="13E2A416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No. de Sesión </w:t>
            </w:r>
          </w:p>
        </w:tc>
        <w:tc>
          <w:tcPr>
            <w:tcW w:w="7255" w:type="dxa"/>
            <w:gridSpan w:val="4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50"/>
            <w:vAlign w:val="center"/>
            <w:hideMark/>
          </w:tcPr>
          <w:p w14:paraId="78BDAAB1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Desarrollo de la Secuencia didáctica/ Actividades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252525"/>
            </w:tcBorders>
            <w:shd w:val="clear" w:color="auto" w:fill="00B050"/>
            <w:vAlign w:val="center"/>
            <w:hideMark/>
          </w:tcPr>
          <w:p w14:paraId="1F4A4C2D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Recursos didácticos</w:t>
            </w:r>
          </w:p>
        </w:tc>
      </w:tr>
      <w:tr w:rsidR="005974B4" w:rsidRPr="005974B4" w14:paraId="48CB65F6" w14:textId="77777777" w:rsidTr="00151F1C">
        <w:trPr>
          <w:trHeight w:val="300"/>
        </w:trPr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7FBCC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eastAsia="es-MX"/>
              </w:rPr>
              <w:t>Sesión 1</w:t>
            </w: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BF933A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B33C80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8EAE8F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5974B4" w:rsidRPr="005974B4" w14:paraId="4086BF46" w14:textId="77777777" w:rsidTr="00151F1C">
        <w:trPr>
          <w:trHeight w:val="300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3692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23FA43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09B6E94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1EE011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5FBDCC1" w14:textId="77777777" w:rsidTr="00151F1C">
        <w:trPr>
          <w:trHeight w:val="300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64A4C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E8B0F3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0C11BFD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FA076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E96DCA7" w14:textId="77777777" w:rsidTr="00EA342B">
        <w:trPr>
          <w:trHeight w:val="288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0B12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44A810B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</w:tc>
      </w:tr>
      <w:tr w:rsidR="005974B4" w:rsidRPr="005974B4" w14:paraId="6835E3DE" w14:textId="77777777" w:rsidTr="00EA342B">
        <w:trPr>
          <w:trHeight w:val="300"/>
        </w:trPr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BE32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36581E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64249BC" w14:textId="77777777" w:rsidTr="00151F1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B122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2</w:t>
            </w: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7D3B74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4F5F5E5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B3D6C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0B8730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137DC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029FF4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ECDE66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D01D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55A91DB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E3B9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632DEEC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Cierre:</w:t>
            </w:r>
          </w:p>
          <w:p w14:paraId="7F50F32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8C53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233F501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A55A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1D3B78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</w:tc>
      </w:tr>
      <w:tr w:rsidR="005974B4" w:rsidRPr="005974B4" w14:paraId="0FB707E6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B0E1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068635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641860C2" w14:textId="77777777" w:rsidTr="00151F1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6C47D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3</w:t>
            </w: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89EC9F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Inicio:</w:t>
            </w:r>
          </w:p>
          <w:p w14:paraId="2D9CE99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BB362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13E9D59C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4EB7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EB603F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Desarrollo:</w:t>
            </w:r>
          </w:p>
          <w:p w14:paraId="6D0ADB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8BD7F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A3BC66F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48D3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C2ACF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Cierre:</w:t>
            </w:r>
          </w:p>
          <w:p w14:paraId="0599BAF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A65C9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0AAB46D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84A3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9AF515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Observaciones/ ajustes:</w:t>
            </w:r>
          </w:p>
          <w:p w14:paraId="3485160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F37F7D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8A8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15B37DF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0B5E79" w14:textId="77777777" w:rsidTr="00151F1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9855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  <w:t>Sesión 4</w:t>
            </w: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71525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4ED6B80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5E41B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CB496A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417C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70EE0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0580321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0F44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8706371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C3EC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768909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1192096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F80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5C148E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3DCD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362023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4B5AEDA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79ACA435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D733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289C0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386FBB86" w14:textId="77777777" w:rsidTr="00151F1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46DEE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5</w:t>
            </w: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80732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39A2AC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684D7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5ACD37A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9C47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AEFF6D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2773F42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6B83D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1BC06A6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9AE0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9D66A6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</w:tc>
      </w:tr>
      <w:tr w:rsidR="005974B4" w:rsidRPr="005974B4" w14:paraId="2ED8C6D6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7C80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3A07C9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065C07E2" w14:textId="77777777" w:rsidTr="00151F1C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0BDA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5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1FBE24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2D87CB0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D851AA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E600D4F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A717B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5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0C4553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AE5E2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40BFD32" w14:textId="77777777" w:rsidTr="00151F1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808A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6</w:t>
            </w: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2DD88E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6AF1D4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208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4D2D8E55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D4EF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7D99D8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2CA3CF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92435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14215AB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A42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27CD98C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6F8E3B4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4A1D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7936E5D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6030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7259A8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/ajustes:</w:t>
            </w:r>
          </w:p>
          <w:p w14:paraId="1BF02A4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772229E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DCDF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CD2361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7E81C60" w14:textId="77777777" w:rsidTr="00151F1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6D075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  <w:t>Sesión 7</w:t>
            </w: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AB2AEB7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A97CFC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0BC74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CEB2BA2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9549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3E5A10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03EBB7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9749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30E5AFD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F5D11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B5FA82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35629D0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F925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9BBF745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5830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18A554B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1C3FE18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5D73A32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9FC3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D0D0D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91E98C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EAB3393" w14:textId="77777777" w:rsidTr="00151F1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06356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8</w:t>
            </w: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FC3418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074FA5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8EB46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A1C1055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660A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0B6A673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2917914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2C649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D2A342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B630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A1C56BA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770398D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BC6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17A4C8A6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DF9D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75CF2E5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45F65EE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2A2993A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2494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7DB1A20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5998CAC8" w14:textId="77777777" w:rsidTr="00151F1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0B14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9</w:t>
            </w: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C380C5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04FEE34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61A236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566E9E6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A83A5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D3D44BB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31D2F3B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CCB1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3E365CD4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7E22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282BACF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2D1C354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34E4B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0E827E69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3F48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2830EBD6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3518ABC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132F3A2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82D7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6934948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2BA6A403" w14:textId="77777777" w:rsidTr="00151F1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599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10</w:t>
            </w: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C458139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73AF5B4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4DE067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AC327BF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EE3B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17B425F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11A2375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322BB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D361116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8D3A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AE081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383CA4E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E253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59DB53AE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3A40A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DBD6720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6BCE067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637061B6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620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7BEF2AB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A34A777" w14:textId="77777777" w:rsidTr="00151F1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69E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11</w:t>
            </w: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F79EC97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59293E4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7F95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BB44432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9508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76559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3D6426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2B06E4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0B955CC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A93D8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62A3375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70AA5E8C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FA206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76C7CAD8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D5929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6C04DAA8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Observaciones / Ajustes: </w:t>
            </w:r>
          </w:p>
          <w:p w14:paraId="1DF262D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3481F97" w14:textId="77777777" w:rsidTr="00EA342B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BDA565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2B7F074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1C27A3CE" w14:textId="77777777" w:rsidTr="00151F1C">
        <w:trPr>
          <w:trHeight w:val="300"/>
        </w:trPr>
        <w:tc>
          <w:tcPr>
            <w:tcW w:w="8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BF0B" w14:textId="77777777" w:rsidR="005974B4" w:rsidRPr="005974B4" w:rsidRDefault="005974B4" w:rsidP="005974B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Sesión 12</w:t>
            </w: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1453FFE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Inicio:</w:t>
            </w:r>
          </w:p>
          <w:p w14:paraId="6EDDE501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A759AA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0F4AAFF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C3CF8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8B4A88D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Desarrollo:</w:t>
            </w:r>
          </w:p>
          <w:p w14:paraId="6DFD68FF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2019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26347196" w14:textId="77777777" w:rsidTr="00151F1C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0ACA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72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5B2E252" w14:textId="77777777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Cierre:</w:t>
            </w:r>
          </w:p>
          <w:p w14:paraId="62FBC54D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CFDE0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 </w:t>
            </w:r>
          </w:p>
        </w:tc>
      </w:tr>
      <w:tr w:rsidR="005974B4" w:rsidRPr="005974B4" w14:paraId="6F74120C" w14:textId="77777777" w:rsidTr="00EA342B">
        <w:trPr>
          <w:trHeight w:val="288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F66108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059E4EE6" w14:textId="25458348" w:rsid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5974B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Observaciones / Ajustes:</w:t>
            </w:r>
          </w:p>
          <w:p w14:paraId="3AF54C12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  <w:tr w:rsidR="005974B4" w:rsidRPr="005974B4" w14:paraId="401B7112" w14:textId="77777777" w:rsidTr="005974B4">
        <w:trPr>
          <w:trHeight w:val="300"/>
        </w:trPr>
        <w:tc>
          <w:tcPr>
            <w:tcW w:w="8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E54973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</w:p>
        </w:tc>
        <w:tc>
          <w:tcPr>
            <w:tcW w:w="1037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3F9A9E" w14:textId="77777777" w:rsidR="005974B4" w:rsidRPr="005974B4" w:rsidRDefault="005974B4" w:rsidP="005974B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</w:tr>
    </w:tbl>
    <w:tbl>
      <w:tblPr>
        <w:tblpPr w:leftFromText="141" w:rightFromText="141" w:vertAnchor="page" w:horzAnchor="margin" w:tblpXSpec="center" w:tblpY="87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807"/>
      </w:tblGrid>
      <w:tr w:rsidR="00A843DC" w:rsidRPr="0080118C" w14:paraId="417C961C" w14:textId="77777777" w:rsidTr="00A843DC">
        <w:trPr>
          <w:trHeight w:val="3398"/>
        </w:trPr>
        <w:tc>
          <w:tcPr>
            <w:tcW w:w="5387" w:type="dxa"/>
            <w:shd w:val="clear" w:color="auto" w:fill="auto"/>
          </w:tcPr>
          <w:p w14:paraId="77F084F1" w14:textId="77777777" w:rsidR="00A843DC" w:rsidRDefault="00A843DC" w:rsidP="00A843D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Nombre y firma del AEEV / </w:t>
            </w:r>
          </w:p>
          <w:p w14:paraId="6128F7E7" w14:textId="77777777" w:rsidR="00A843DC" w:rsidRPr="0080118C" w:rsidRDefault="00A843DC" w:rsidP="00A843D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DOCENTE DE INGLÉS.</w:t>
            </w:r>
          </w:p>
        </w:tc>
        <w:tc>
          <w:tcPr>
            <w:tcW w:w="5807" w:type="dxa"/>
            <w:shd w:val="clear" w:color="auto" w:fill="auto"/>
          </w:tcPr>
          <w:p w14:paraId="7BBB378D" w14:textId="77777777" w:rsidR="00A843DC" w:rsidRPr="005974B4" w:rsidRDefault="00A843DC" w:rsidP="00A843D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proofErr w:type="spellStart"/>
            <w:r w:rsidRPr="005974B4">
              <w:rPr>
                <w:rFonts w:ascii="Calibri" w:hAnsi="Calibri" w:cs="Calibri"/>
                <w:b/>
                <w:u w:val="single"/>
              </w:rPr>
              <w:t>Vo.Bo</w:t>
            </w:r>
            <w:proofErr w:type="spellEnd"/>
            <w:r w:rsidRPr="005974B4">
              <w:rPr>
                <w:rFonts w:ascii="Calibri" w:hAnsi="Calibri" w:cs="Calibri"/>
                <w:b/>
                <w:u w:val="single"/>
              </w:rPr>
              <w:t>. Director,</w:t>
            </w:r>
          </w:p>
          <w:p w14:paraId="584F05DF" w14:textId="77777777" w:rsidR="00A843DC" w:rsidRPr="005974B4" w:rsidRDefault="00A843DC" w:rsidP="00A843DC">
            <w:pPr>
              <w:jc w:val="center"/>
              <w:rPr>
                <w:rFonts w:ascii="Calibri" w:hAnsi="Calibri" w:cs="Calibri"/>
                <w:b/>
                <w:u w:val="single"/>
              </w:rPr>
            </w:pPr>
            <w:r w:rsidRPr="005974B4">
              <w:rPr>
                <w:rFonts w:ascii="Calibri" w:hAnsi="Calibri" w:cs="Calibri"/>
                <w:b/>
                <w:u w:val="single"/>
              </w:rPr>
              <w:t>Nombre, firma y sello:</w:t>
            </w:r>
          </w:p>
          <w:p w14:paraId="6AA11A58" w14:textId="77777777" w:rsidR="00A843DC" w:rsidRPr="0080118C" w:rsidRDefault="00A843DC" w:rsidP="00A843DC">
            <w:pPr>
              <w:rPr>
                <w:sz w:val="18"/>
                <w:szCs w:val="18"/>
              </w:rPr>
            </w:pPr>
          </w:p>
        </w:tc>
      </w:tr>
    </w:tbl>
    <w:p w14:paraId="05F59D63" w14:textId="77777777" w:rsidR="005974B4" w:rsidRDefault="005974B4" w:rsidP="00867CA9">
      <w:pPr>
        <w:ind w:right="396"/>
        <w:rPr>
          <w:rFonts w:asciiTheme="minorHAnsi" w:hAnsiTheme="minorHAnsi" w:cstheme="minorHAnsi"/>
        </w:rPr>
      </w:pPr>
    </w:p>
    <w:p w14:paraId="68BF572E" w14:textId="77777777" w:rsidR="005974B4" w:rsidRPr="00391BDD" w:rsidRDefault="005974B4" w:rsidP="00867CA9">
      <w:pPr>
        <w:ind w:right="396"/>
        <w:rPr>
          <w:rFonts w:asciiTheme="minorHAnsi" w:hAnsiTheme="minorHAnsi" w:cstheme="minorHAnsi"/>
        </w:rPr>
      </w:pPr>
    </w:p>
    <w:sectPr w:rsidR="005974B4" w:rsidRPr="00391BDD" w:rsidSect="002B667C">
      <w:headerReference w:type="default" r:id="rId7"/>
      <w:footerReference w:type="default" r:id="rId8"/>
      <w:type w:val="continuous"/>
      <w:pgSz w:w="12240" w:h="15840"/>
      <w:pgMar w:top="709" w:right="100" w:bottom="0" w:left="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0DA0D2" w14:textId="77777777" w:rsidR="002B667C" w:rsidRDefault="002B667C" w:rsidP="002B667C">
      <w:r>
        <w:separator/>
      </w:r>
    </w:p>
  </w:endnote>
  <w:endnote w:type="continuationSeparator" w:id="0">
    <w:p w14:paraId="7FA5D429" w14:textId="77777777" w:rsidR="002B667C" w:rsidRDefault="002B667C" w:rsidP="002B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A6B6F" w14:textId="77777777" w:rsidR="002B667C" w:rsidRDefault="002B667C" w:rsidP="002B667C">
    <w:pPr>
      <w:contextualSpacing/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color w:val="7F7F7F"/>
        <w:sz w:val="16"/>
        <w:szCs w:val="16"/>
      </w:rPr>
      <w:t xml:space="preserve">Calle Gral. Manuel  Márquez de León, esquina Lic. Primo de Verdad. Col. Centro,    CP 23000,     La Paz, B.C.S.,  </w:t>
    </w:r>
    <w:r w:rsidRPr="00AA2388">
      <w:rPr>
        <w:rFonts w:ascii="Calibri" w:hAnsi="Calibri" w:cs="Arial"/>
        <w:color w:val="7F7F7F"/>
        <w:sz w:val="16"/>
        <w:szCs w:val="16"/>
        <w:lang w:val="en-US"/>
      </w:rPr>
      <w:t>Tel: (612) 68 8 42 80</w:t>
    </w:r>
  </w:p>
  <w:p w14:paraId="73E85278" w14:textId="77777777" w:rsidR="002B667C" w:rsidRDefault="002B667C" w:rsidP="002B667C">
    <w:pPr>
      <w:contextualSpacing/>
      <w:jc w:val="center"/>
      <w:rPr>
        <w:rFonts w:ascii="Calibri" w:hAnsi="Calibri" w:cs="Arial"/>
        <w:sz w:val="16"/>
        <w:szCs w:val="16"/>
      </w:rPr>
    </w:pPr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Web: </w:t>
    </w:r>
    <w:proofErr w:type="gramStart"/>
    <w:r w:rsidRPr="00AA2388">
      <w:rPr>
        <w:rFonts w:ascii="Calibri" w:hAnsi="Calibri" w:cs="Arial"/>
        <w:color w:val="7F7F7F"/>
        <w:sz w:val="16"/>
        <w:szCs w:val="16"/>
        <w:lang w:val="en-US"/>
      </w:rPr>
      <w:t xml:space="preserve">proni.sepbcs.gob.mx  </w:t>
    </w:r>
    <w:r w:rsidRPr="00AA2388">
      <w:rPr>
        <w:rFonts w:ascii="Calibri" w:hAnsi="Calibri" w:cs="Arial"/>
        <w:color w:val="7F7F7F"/>
        <w:sz w:val="16"/>
        <w:szCs w:val="16"/>
      </w:rPr>
      <w:t>Correo</w:t>
    </w:r>
    <w:proofErr w:type="gramEnd"/>
    <w:r w:rsidRPr="00AA2388">
      <w:rPr>
        <w:rFonts w:ascii="Calibri" w:hAnsi="Calibri" w:cs="Arial"/>
        <w:color w:val="7F7F7F"/>
        <w:sz w:val="16"/>
        <w:szCs w:val="16"/>
      </w:rPr>
      <w:t xml:space="preserve"> electrónico: </w:t>
    </w:r>
    <w:hyperlink r:id="rId1" w:history="1">
      <w:r w:rsidRPr="00AA2388">
        <w:rPr>
          <w:rStyle w:val="Hipervnculo"/>
          <w:rFonts w:ascii="Calibri" w:hAnsi="Calibri" w:cs="Arial"/>
          <w:sz w:val="16"/>
          <w:szCs w:val="16"/>
        </w:rPr>
        <w:t>pronibcs@sepbcs.gob.mx</w:t>
      </w:r>
    </w:hyperlink>
  </w:p>
  <w:p w14:paraId="2AAD1049" w14:textId="071CBFBB" w:rsidR="002B667C" w:rsidRPr="00436F44" w:rsidRDefault="002B667C" w:rsidP="00436F44">
    <w:pPr>
      <w:jc w:val="center"/>
      <w:rPr>
        <w:rFonts w:ascii="Calibri" w:hAnsi="Calibri" w:cs="Arial"/>
        <w:color w:val="7F7F7F"/>
        <w:sz w:val="16"/>
        <w:szCs w:val="16"/>
        <w:lang w:val="en-US"/>
      </w:rPr>
    </w:pPr>
    <w:r w:rsidRPr="00AA2388"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“Este programa es público, ajeno a cualquier partido político. Queda prohibido el uso para fines distintos a los establecidos en el programa</w:t>
    </w:r>
    <w:r>
      <w:rPr>
        <w:rFonts w:ascii="Calibri" w:hAnsi="Calibri" w:cs="Arial"/>
        <w:b/>
        <w:bCs/>
        <w:color w:val="202124"/>
        <w:sz w:val="16"/>
        <w:szCs w:val="16"/>
        <w:shd w:val="clear" w:color="auto" w:fill="FFFFFF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CAE8F9" w14:textId="77777777" w:rsidR="002B667C" w:rsidRDefault="002B667C" w:rsidP="002B667C">
      <w:r>
        <w:separator/>
      </w:r>
    </w:p>
  </w:footnote>
  <w:footnote w:type="continuationSeparator" w:id="0">
    <w:p w14:paraId="1E857901" w14:textId="77777777" w:rsidR="002B667C" w:rsidRDefault="002B667C" w:rsidP="002B6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4D52E" w14:textId="651763BA" w:rsidR="000B34AD" w:rsidRDefault="00CB282C" w:rsidP="00CB282C">
    <w:pPr>
      <w:pStyle w:val="Textoindependiente"/>
      <w:spacing w:before="76"/>
      <w:ind w:right="3454"/>
      <w:contextualSpacing/>
      <w:jc w:val="center"/>
      <w:rPr>
        <w:rFonts w:asciiTheme="minorHAnsi" w:hAnsiTheme="minorHAnsi" w:cstheme="minorHAnsi"/>
      </w:rPr>
    </w:pPr>
    <w:r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AEC2857" wp14:editId="145E331E">
          <wp:simplePos x="0" y="0"/>
          <wp:positionH relativeFrom="column">
            <wp:posOffset>6490335</wp:posOffset>
          </wp:positionH>
          <wp:positionV relativeFrom="paragraph">
            <wp:posOffset>-26670</wp:posOffset>
          </wp:positionV>
          <wp:extent cx="647700" cy="619125"/>
          <wp:effectExtent l="0" t="0" r="0" b="952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61312" behindDoc="0" locked="0" layoutInCell="1" allowOverlap="1" wp14:anchorId="51AD086E" wp14:editId="28581B85">
          <wp:simplePos x="0" y="0"/>
          <wp:positionH relativeFrom="column">
            <wp:posOffset>5451475</wp:posOffset>
          </wp:positionH>
          <wp:positionV relativeFrom="paragraph">
            <wp:posOffset>-15240</wp:posOffset>
          </wp:positionV>
          <wp:extent cx="842847" cy="665134"/>
          <wp:effectExtent l="0" t="0" r="0" b="190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47" cy="6651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4AD" w:rsidRPr="00391BDD">
      <w:rPr>
        <w:rFonts w:asciiTheme="minorHAnsi" w:hAnsiTheme="minorHAnsi" w:cstheme="minorHAnsi"/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2CE92B98" wp14:editId="0DA0E719">
          <wp:simplePos x="0" y="0"/>
          <wp:positionH relativeFrom="column">
            <wp:posOffset>239146</wp:posOffset>
          </wp:positionH>
          <wp:positionV relativeFrom="paragraph">
            <wp:posOffset>129540</wp:posOffset>
          </wp:positionV>
          <wp:extent cx="2145030" cy="540327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6095"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540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</w:rPr>
      <w:t xml:space="preserve">                                                                            </w:t>
    </w:r>
    <w:r w:rsidR="000B34AD" w:rsidRPr="00391BDD">
      <w:rPr>
        <w:rFonts w:asciiTheme="minorHAnsi" w:hAnsiTheme="minorHAnsi" w:cstheme="minorHAnsi"/>
      </w:rPr>
      <w:t>GOBIERNO</w:t>
    </w:r>
    <w:r w:rsidR="000B34AD" w:rsidRPr="00391BDD">
      <w:rPr>
        <w:rFonts w:asciiTheme="minorHAnsi" w:hAnsiTheme="minorHAnsi" w:cstheme="minorHAnsi"/>
        <w:spacing w:val="-1"/>
      </w:rPr>
      <w:t xml:space="preserve"> </w:t>
    </w:r>
    <w:r w:rsidR="000B34AD" w:rsidRPr="00391BDD">
      <w:rPr>
        <w:rFonts w:asciiTheme="minorHAnsi" w:hAnsiTheme="minorHAnsi" w:cstheme="minorHAnsi"/>
      </w:rPr>
      <w:t>DEL</w:t>
    </w:r>
    <w:r w:rsidR="000B34AD" w:rsidRPr="00391BDD">
      <w:rPr>
        <w:rFonts w:asciiTheme="minorHAnsi" w:hAnsiTheme="minorHAnsi" w:cstheme="minorHAnsi"/>
        <w:spacing w:val="-1"/>
      </w:rPr>
      <w:t xml:space="preserve"> </w:t>
    </w:r>
    <w:r w:rsidR="000B34AD" w:rsidRPr="00391BDD">
      <w:rPr>
        <w:rFonts w:asciiTheme="minorHAnsi" w:hAnsiTheme="minorHAnsi" w:cstheme="minorHAnsi"/>
      </w:rPr>
      <w:t>ESTADO</w:t>
    </w:r>
    <w:r w:rsidR="000B34AD" w:rsidRPr="00391BDD">
      <w:rPr>
        <w:rFonts w:asciiTheme="minorHAnsi" w:hAnsiTheme="minorHAnsi" w:cstheme="minorHAnsi"/>
        <w:spacing w:val="1"/>
      </w:rPr>
      <w:t xml:space="preserve"> </w:t>
    </w:r>
    <w:r w:rsidR="000B34AD" w:rsidRPr="00391BDD">
      <w:rPr>
        <w:rFonts w:asciiTheme="minorHAnsi" w:hAnsiTheme="minorHAnsi" w:cstheme="minorHAnsi"/>
      </w:rPr>
      <w:t>DE</w:t>
    </w:r>
    <w:r w:rsidR="000B34AD" w:rsidRPr="00391BDD">
      <w:rPr>
        <w:rFonts w:asciiTheme="minorHAnsi" w:hAnsiTheme="minorHAnsi" w:cstheme="minorHAnsi"/>
        <w:spacing w:val="-2"/>
      </w:rPr>
      <w:t xml:space="preserve"> </w:t>
    </w:r>
    <w:r w:rsidR="000B34AD" w:rsidRPr="00391BDD">
      <w:rPr>
        <w:rFonts w:asciiTheme="minorHAnsi" w:hAnsiTheme="minorHAnsi" w:cstheme="minorHAnsi"/>
      </w:rPr>
      <w:t>BAJA</w:t>
    </w:r>
    <w:r w:rsidR="000B34AD" w:rsidRPr="00391BDD">
      <w:rPr>
        <w:rFonts w:asciiTheme="minorHAnsi" w:hAnsiTheme="minorHAnsi" w:cstheme="minorHAnsi"/>
        <w:spacing w:val="-5"/>
      </w:rPr>
      <w:t xml:space="preserve"> </w:t>
    </w:r>
    <w:r w:rsidR="000B34AD" w:rsidRPr="00391BDD">
      <w:rPr>
        <w:rFonts w:asciiTheme="minorHAnsi" w:hAnsiTheme="minorHAnsi" w:cstheme="minorHAnsi"/>
      </w:rPr>
      <w:t>CALIFORNIA</w:t>
    </w:r>
    <w:r w:rsidR="000B34AD" w:rsidRPr="00391BDD">
      <w:rPr>
        <w:rFonts w:asciiTheme="minorHAnsi" w:hAnsiTheme="minorHAnsi" w:cstheme="minorHAnsi"/>
        <w:spacing w:val="-4"/>
      </w:rPr>
      <w:t xml:space="preserve"> </w:t>
    </w:r>
    <w:r w:rsidR="000B34AD">
      <w:rPr>
        <w:rFonts w:asciiTheme="minorHAnsi" w:hAnsiTheme="minorHAnsi" w:cstheme="minorHAnsi"/>
      </w:rPr>
      <w:t>SUR</w:t>
    </w:r>
  </w:p>
  <w:p w14:paraId="5472E40E" w14:textId="11B8BFDF" w:rsidR="000B34AD" w:rsidRPr="00391BDD" w:rsidRDefault="000B34AD" w:rsidP="000B34AD">
    <w:pPr>
      <w:pStyle w:val="Textoindependiente"/>
      <w:spacing w:before="76"/>
      <w:ind w:left="3402" w:right="3454"/>
      <w:contextualSpacing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     </w:t>
    </w:r>
    <w:r w:rsidRPr="00391BDD">
      <w:rPr>
        <w:rFonts w:asciiTheme="minorHAnsi" w:hAnsiTheme="minorHAnsi" w:cstheme="minorHAnsi"/>
      </w:rPr>
      <w:t>SECRETARÍA</w:t>
    </w:r>
    <w:r w:rsidRPr="00391BDD">
      <w:rPr>
        <w:rFonts w:asciiTheme="minorHAnsi" w:hAnsiTheme="minorHAnsi" w:cstheme="minorHAnsi"/>
        <w:spacing w:val="-5"/>
      </w:rPr>
      <w:t xml:space="preserve"> </w:t>
    </w:r>
    <w:r w:rsidRPr="00391BDD">
      <w:rPr>
        <w:rFonts w:asciiTheme="minorHAnsi" w:hAnsiTheme="minorHAnsi" w:cstheme="minorHAnsi"/>
      </w:rPr>
      <w:t>DE</w:t>
    </w:r>
    <w:r w:rsidRPr="00391BDD">
      <w:rPr>
        <w:rFonts w:asciiTheme="minorHAnsi" w:hAnsiTheme="minorHAnsi" w:cstheme="minorHAnsi"/>
        <w:spacing w:val="-1"/>
      </w:rPr>
      <w:t xml:space="preserve"> </w:t>
    </w:r>
    <w:r w:rsidRPr="00391BDD">
      <w:rPr>
        <w:rFonts w:asciiTheme="minorHAnsi" w:hAnsiTheme="minorHAnsi" w:cstheme="minorHAnsi"/>
      </w:rPr>
      <w:t>EDUCACIÓN</w:t>
    </w:r>
    <w:r w:rsidRPr="00391BDD">
      <w:rPr>
        <w:rFonts w:asciiTheme="minorHAnsi" w:hAnsiTheme="minorHAnsi" w:cstheme="minorHAnsi"/>
        <w:spacing w:val="-1"/>
      </w:rPr>
      <w:t xml:space="preserve"> </w:t>
    </w:r>
    <w:r w:rsidRPr="00391BDD">
      <w:rPr>
        <w:rFonts w:asciiTheme="minorHAnsi" w:hAnsiTheme="minorHAnsi" w:cstheme="minorHAnsi"/>
      </w:rPr>
      <w:t>PÚBLICA</w:t>
    </w:r>
  </w:p>
  <w:p w14:paraId="56A3DC94" w14:textId="77A57B57" w:rsidR="000B34AD" w:rsidRDefault="000B34AD" w:rsidP="000B34AD">
    <w:pPr>
      <w:pStyle w:val="Textoindependiente"/>
      <w:spacing w:before="1"/>
      <w:ind w:left="3402" w:right="3448"/>
      <w:contextualSpacing/>
      <w:jc w:val="center"/>
      <w:rPr>
        <w:rFonts w:asciiTheme="minorHAnsi" w:hAnsiTheme="minorHAnsi" w:cstheme="minorHAnsi"/>
        <w:spacing w:val="-53"/>
      </w:rPr>
    </w:pPr>
    <w:r>
      <w:rPr>
        <w:rFonts w:asciiTheme="minorHAnsi" w:hAnsiTheme="minorHAnsi" w:cstheme="minorHAnsi"/>
      </w:rPr>
      <w:t xml:space="preserve">    </w:t>
    </w:r>
    <w:r w:rsidRPr="00391BDD">
      <w:rPr>
        <w:rFonts w:asciiTheme="minorHAnsi" w:hAnsiTheme="minorHAnsi" w:cstheme="minorHAnsi"/>
      </w:rPr>
      <w:t>DIRECCIÓN GENERAL DE EDUCACIÓN BÁSICA</w:t>
    </w:r>
    <w:r w:rsidRPr="00391BDD">
      <w:rPr>
        <w:rFonts w:asciiTheme="minorHAnsi" w:hAnsiTheme="minorHAnsi" w:cstheme="minorHAnsi"/>
        <w:spacing w:val="-53"/>
      </w:rPr>
      <w:t xml:space="preserve"> </w:t>
    </w:r>
  </w:p>
  <w:p w14:paraId="67520C41" w14:textId="2279B4B0" w:rsidR="000B34AD" w:rsidRPr="00391BDD" w:rsidRDefault="000B34AD" w:rsidP="000B34AD">
    <w:pPr>
      <w:pStyle w:val="Textoindependiente"/>
      <w:spacing w:before="1"/>
      <w:ind w:left="3402" w:right="3448"/>
      <w:contextualSpacing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C78A06" wp14:editId="1D378053">
              <wp:simplePos x="0" y="0"/>
              <wp:positionH relativeFrom="column">
                <wp:posOffset>238760</wp:posOffset>
              </wp:positionH>
              <wp:positionV relativeFrom="paragraph">
                <wp:posOffset>147320</wp:posOffset>
              </wp:positionV>
              <wp:extent cx="7172325" cy="304800"/>
              <wp:effectExtent l="0" t="0" r="28575" b="1905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72325" cy="30480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12192">
                        <a:solidFill>
                          <a:srgbClr val="252525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8AF5CF" w14:textId="77777777" w:rsidR="000B34AD" w:rsidRPr="00B67A95" w:rsidRDefault="000B34AD" w:rsidP="00A843DC">
                          <w:pPr>
                            <w:shd w:val="clear" w:color="auto" w:fill="00B050"/>
                            <w:spacing w:before="67"/>
                            <w:ind w:left="1134" w:hanging="1134"/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</w:pP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FORMATO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1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1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PLANEACIÓN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MENSUAL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LA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4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ASIGNATURA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4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DE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2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LENGUA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-6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EXTRANJERA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  <w:spacing w:val="5"/>
                            </w:rPr>
                            <w:t xml:space="preserve"> </w:t>
                          </w:r>
                          <w:r w:rsidRPr="00AB2FDB">
                            <w:rPr>
                              <w:rFonts w:ascii="Arial" w:hAnsi="Arial"/>
                              <w:b/>
                              <w:color w:val="FFFFFF" w:themeColor="background1"/>
                            </w:rPr>
                            <w:t>(INGLÉS)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78A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18.8pt;margin-top:11.6pt;width:564.75pt;height:2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" fillcolor="#00b050" strokecolor="#252525" strokeweight=".96pt">
              <v:textbox inset="0,0,0,0">
                <w:txbxContent>
                  <w:p w14:paraId="3A8AF5CF" w14:textId="77777777" w:rsidR="000B34AD" w:rsidRPr="00B67A95" w:rsidRDefault="000B34AD" w:rsidP="00A843DC">
                    <w:pPr>
                      <w:shd w:val="clear" w:color="auto" w:fill="00B050"/>
                      <w:spacing w:before="67"/>
                      <w:ind w:left="1134" w:hanging="1134"/>
                      <w:jc w:val="center"/>
                      <w:rPr>
                        <w:rFonts w:ascii="Arial" w:hAnsi="Arial"/>
                        <w:b/>
                        <w:color w:val="FFFFFF" w:themeColor="background1"/>
                      </w:rPr>
                    </w:pP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FORMATO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1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1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PLANEACIÓN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MENSUAL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LA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4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ASIGNATURA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4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DE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2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LENGUA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-6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EXTRANJERA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  <w:spacing w:val="5"/>
                      </w:rPr>
                      <w:t xml:space="preserve"> </w:t>
                    </w:r>
                    <w:r w:rsidRPr="00AB2FDB">
                      <w:rPr>
                        <w:rFonts w:ascii="Arial" w:hAnsi="Arial"/>
                        <w:b/>
                        <w:color w:val="FFFFFF" w:themeColor="background1"/>
                      </w:rPr>
                      <w:t>(INGLÉS)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 w:cstheme="minorHAnsi"/>
      </w:rPr>
      <w:t xml:space="preserve">     </w:t>
    </w:r>
    <w:r w:rsidRPr="00391BDD">
      <w:rPr>
        <w:rFonts w:asciiTheme="minorHAnsi" w:hAnsiTheme="minorHAnsi" w:cstheme="minorHAnsi"/>
      </w:rPr>
      <w:t>PROGRAMA</w:t>
    </w:r>
    <w:r w:rsidRPr="00391BDD">
      <w:rPr>
        <w:rFonts w:asciiTheme="minorHAnsi" w:hAnsiTheme="minorHAnsi" w:cstheme="minorHAnsi"/>
        <w:spacing w:val="-4"/>
      </w:rPr>
      <w:t xml:space="preserve"> </w:t>
    </w:r>
    <w:r w:rsidRPr="00391BDD">
      <w:rPr>
        <w:rFonts w:asciiTheme="minorHAnsi" w:hAnsiTheme="minorHAnsi" w:cstheme="minorHAnsi"/>
      </w:rPr>
      <w:t>NACIONAL</w:t>
    </w:r>
    <w:r w:rsidRPr="00391BDD">
      <w:rPr>
        <w:rFonts w:asciiTheme="minorHAnsi" w:hAnsiTheme="minorHAnsi" w:cstheme="minorHAnsi"/>
        <w:spacing w:val="4"/>
      </w:rPr>
      <w:t xml:space="preserve"> </w:t>
    </w:r>
    <w:r w:rsidRPr="00391BDD">
      <w:rPr>
        <w:rFonts w:asciiTheme="minorHAnsi" w:hAnsiTheme="minorHAnsi" w:cstheme="minorHAnsi"/>
      </w:rPr>
      <w:t>DE</w:t>
    </w:r>
    <w:r w:rsidRPr="00391BDD">
      <w:rPr>
        <w:rFonts w:asciiTheme="minorHAnsi" w:hAnsiTheme="minorHAnsi" w:cstheme="minorHAnsi"/>
        <w:spacing w:val="-2"/>
      </w:rPr>
      <w:t xml:space="preserve"> </w:t>
    </w:r>
    <w:r w:rsidRPr="00391BDD">
      <w:rPr>
        <w:rFonts w:asciiTheme="minorHAnsi" w:hAnsiTheme="minorHAnsi" w:cstheme="minorHAnsi"/>
      </w:rPr>
      <w:t>INGLÉS</w:t>
    </w:r>
  </w:p>
  <w:p w14:paraId="662C691C" w14:textId="77777777" w:rsidR="000B34AD" w:rsidRDefault="000B34AD" w:rsidP="00A843DC">
    <w:pPr>
      <w:pStyle w:val="Encabezado"/>
      <w:jc w:val="right"/>
    </w:pPr>
  </w:p>
  <w:p w14:paraId="29857B6A" w14:textId="77777777" w:rsidR="00CB282C" w:rsidRDefault="00CB282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C2A61"/>
    <w:multiLevelType w:val="hybridMultilevel"/>
    <w:tmpl w:val="23F26858"/>
    <w:lvl w:ilvl="0" w:tplc="62D05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47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E66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F28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43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DA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B05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C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88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14"/>
    <w:rsid w:val="00046805"/>
    <w:rsid w:val="000B34AD"/>
    <w:rsid w:val="000C7414"/>
    <w:rsid w:val="00151F1C"/>
    <w:rsid w:val="0017214B"/>
    <w:rsid w:val="001A683F"/>
    <w:rsid w:val="002B667C"/>
    <w:rsid w:val="00381CB3"/>
    <w:rsid w:val="00391BDD"/>
    <w:rsid w:val="003C7C80"/>
    <w:rsid w:val="00436F44"/>
    <w:rsid w:val="005621D4"/>
    <w:rsid w:val="005974B4"/>
    <w:rsid w:val="005E022F"/>
    <w:rsid w:val="00680602"/>
    <w:rsid w:val="007D32A7"/>
    <w:rsid w:val="00814693"/>
    <w:rsid w:val="00841F1D"/>
    <w:rsid w:val="00867CA9"/>
    <w:rsid w:val="00966933"/>
    <w:rsid w:val="009B28A2"/>
    <w:rsid w:val="009B5A09"/>
    <w:rsid w:val="00A843DC"/>
    <w:rsid w:val="00AB2FDB"/>
    <w:rsid w:val="00B67A95"/>
    <w:rsid w:val="00BE6ACE"/>
    <w:rsid w:val="00CB282C"/>
    <w:rsid w:val="00CC3203"/>
    <w:rsid w:val="00D14AB8"/>
    <w:rsid w:val="00D542C1"/>
    <w:rsid w:val="00DD0F56"/>
    <w:rsid w:val="00DF033C"/>
    <w:rsid w:val="00DF7FA2"/>
    <w:rsid w:val="00E556E4"/>
    <w:rsid w:val="00E801E0"/>
    <w:rsid w:val="00EA342B"/>
    <w:rsid w:val="00F01423"/>
    <w:rsid w:val="00F51512"/>
    <w:rsid w:val="00F64149"/>
    <w:rsid w:val="00FB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52BBA7"/>
  <w15:docId w15:val="{5D0DDB23-D2B0-4821-8EC6-D413B8D6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B66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667C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B66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67C"/>
    <w:rPr>
      <w:rFonts w:ascii="Arial MT" w:eastAsia="Arial MT" w:hAnsi="Arial MT" w:cs="Arial MT"/>
      <w:lang w:val="es-ES"/>
    </w:rPr>
  </w:style>
  <w:style w:type="character" w:styleId="Hipervnculo">
    <w:name w:val="Hyperlink"/>
    <w:rsid w:val="002B6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4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4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3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7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9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24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21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nibcs@sepbcs.gob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aranja rojo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Cool 2</dc:creator>
  <cp:lastModifiedBy>lenovo</cp:lastModifiedBy>
  <cp:revision>5</cp:revision>
  <cp:lastPrinted>2023-06-14T06:26:00Z</cp:lastPrinted>
  <dcterms:created xsi:type="dcterms:W3CDTF">2025-02-10T05:36:00Z</dcterms:created>
  <dcterms:modified xsi:type="dcterms:W3CDTF">2025-02-10T06:00:00Z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2023-06-01T00:00:00Z</vt:filetime>
  </property>
</Properties>
</file>